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CF6" w:rsidRPr="008E5103" w:rsidRDefault="00316CF6" w:rsidP="002B5C06">
      <w:pPr>
        <w:spacing w:after="0" w:line="360" w:lineRule="auto"/>
        <w:rPr>
          <w:rFonts w:ascii="Times New Roman" w:hAnsi="Times New Roman" w:cs="Times New Roman"/>
          <w:sz w:val="28"/>
          <w:szCs w:val="28"/>
        </w:rPr>
      </w:pPr>
      <w:bookmarkStart w:id="0" w:name="_GoBack"/>
      <w:r w:rsidRPr="008E5103">
        <w:rPr>
          <w:rFonts w:ascii="Times New Roman" w:hAnsi="Times New Roman" w:cs="Times New Roman"/>
          <w:sz w:val="28"/>
          <w:szCs w:val="28"/>
        </w:rPr>
        <w:t xml:space="preserve">Họ và tên: Nguyễn </w:t>
      </w:r>
      <w:r w:rsidR="00C81427" w:rsidRPr="008E5103">
        <w:rPr>
          <w:rFonts w:ascii="Times New Roman" w:hAnsi="Times New Roman" w:cs="Times New Roman"/>
          <w:sz w:val="28"/>
          <w:szCs w:val="28"/>
        </w:rPr>
        <w:t>Thành Long</w:t>
      </w:r>
      <w:r w:rsidRPr="008E5103">
        <w:rPr>
          <w:rFonts w:ascii="Times New Roman" w:hAnsi="Times New Roman" w:cs="Times New Roman"/>
          <w:sz w:val="28"/>
          <w:szCs w:val="28"/>
        </w:rPr>
        <w:br/>
        <w:t>Chức vụ: Giảng viên</w:t>
      </w:r>
    </w:p>
    <w:p w:rsidR="00316CF6" w:rsidRPr="008E5103" w:rsidRDefault="00316CF6" w:rsidP="002B5C06">
      <w:pPr>
        <w:spacing w:after="0" w:line="360" w:lineRule="auto"/>
        <w:rPr>
          <w:rFonts w:ascii="Times New Roman" w:hAnsi="Times New Roman" w:cs="Times New Roman"/>
          <w:sz w:val="28"/>
          <w:szCs w:val="28"/>
        </w:rPr>
      </w:pPr>
      <w:r w:rsidRPr="008E5103">
        <w:rPr>
          <w:rFonts w:ascii="Times New Roman" w:hAnsi="Times New Roman" w:cs="Times New Roman"/>
          <w:sz w:val="28"/>
          <w:szCs w:val="28"/>
        </w:rPr>
        <w:t>Đơn vị công: Khoa công nghệ cơ khí</w:t>
      </w:r>
    </w:p>
    <w:p w:rsidR="00C418EB" w:rsidRPr="008E5103" w:rsidRDefault="004F4B70" w:rsidP="002B5C06">
      <w:pPr>
        <w:spacing w:after="0" w:line="360" w:lineRule="auto"/>
        <w:jc w:val="center"/>
        <w:rPr>
          <w:rFonts w:ascii="Times New Roman" w:hAnsi="Times New Roman" w:cs="Times New Roman"/>
          <w:sz w:val="28"/>
          <w:szCs w:val="28"/>
        </w:rPr>
      </w:pPr>
      <w:r w:rsidRPr="008E5103">
        <w:rPr>
          <w:rFonts w:ascii="Times New Roman" w:hAnsi="Times New Roman" w:cs="Times New Roman"/>
          <w:sz w:val="28"/>
          <w:szCs w:val="28"/>
        </w:rPr>
        <w:t>BÀI THU HOẠCH HỌC TẬP</w:t>
      </w:r>
      <w:r w:rsidR="00316CF6" w:rsidRPr="008E5103">
        <w:rPr>
          <w:rFonts w:ascii="Times New Roman" w:hAnsi="Times New Roman" w:cs="Times New Roman"/>
          <w:sz w:val="28"/>
          <w:szCs w:val="28"/>
        </w:rPr>
        <w:t xml:space="preserve"> CHUYÊN ĐỀ 2018</w:t>
      </w:r>
    </w:p>
    <w:p w:rsidR="00316CF6" w:rsidRPr="008E5103" w:rsidRDefault="00D01F42" w:rsidP="002B5C06">
      <w:pPr>
        <w:spacing w:after="0" w:line="360" w:lineRule="auto"/>
        <w:jc w:val="center"/>
        <w:rPr>
          <w:rFonts w:ascii="Times New Roman" w:hAnsi="Times New Roman" w:cs="Times New Roman"/>
          <w:sz w:val="28"/>
          <w:szCs w:val="28"/>
        </w:rPr>
      </w:pPr>
      <w:r w:rsidRPr="008E5103">
        <w:rPr>
          <w:rFonts w:ascii="Times New Roman" w:hAnsi="Times New Roman" w:cs="Times New Roman"/>
          <w:sz w:val="28"/>
          <w:szCs w:val="28"/>
        </w:rPr>
        <w:t xml:space="preserve"> </w:t>
      </w:r>
    </w:p>
    <w:p w:rsidR="00081424" w:rsidRPr="008E5103" w:rsidRDefault="002F2697" w:rsidP="002B5C06">
      <w:pPr>
        <w:spacing w:after="0" w:line="360" w:lineRule="auto"/>
        <w:jc w:val="both"/>
        <w:rPr>
          <w:rFonts w:ascii="Times New Roman" w:hAnsi="Times New Roman" w:cs="Times New Roman"/>
          <w:sz w:val="28"/>
          <w:szCs w:val="28"/>
        </w:rPr>
      </w:pPr>
      <w:r w:rsidRPr="008E5103">
        <w:rPr>
          <w:rFonts w:ascii="Times New Roman" w:hAnsi="Times New Roman" w:cs="Times New Roman"/>
          <w:sz w:val="28"/>
          <w:szCs w:val="28"/>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2F2697" w:rsidRPr="008E5103" w:rsidRDefault="002F2697" w:rsidP="002B5C06">
      <w:pPr>
        <w:spacing w:after="0" w:line="360" w:lineRule="auto"/>
        <w:jc w:val="both"/>
        <w:rPr>
          <w:rFonts w:ascii="Times New Roman" w:hAnsi="Times New Roman" w:cs="Times New Roman"/>
          <w:sz w:val="28"/>
          <w:szCs w:val="28"/>
        </w:rPr>
      </w:pPr>
      <w:r w:rsidRPr="008E5103">
        <w:rPr>
          <w:rFonts w:ascii="Times New Roman" w:hAnsi="Times New Roman" w:cs="Times New Roman"/>
          <w:sz w:val="28"/>
          <w:szCs w:val="28"/>
        </w:rPr>
        <w:t>Câu 2: Qua nghiên cứu Nghị quyết Trung ương 7 khóa XII, đồng chí nhận thức như thế nào về công tác cán bộ và xây dựng đội ngũ cán bộ trong giai đoạn hiện nay. Liên hệ thực tiên đơn vị.</w:t>
      </w:r>
    </w:p>
    <w:p w:rsidR="00D01F42" w:rsidRPr="008E5103" w:rsidRDefault="00D01F42" w:rsidP="002B5C06">
      <w:pPr>
        <w:spacing w:after="0" w:line="360" w:lineRule="auto"/>
        <w:jc w:val="center"/>
        <w:rPr>
          <w:rFonts w:ascii="Times New Roman" w:hAnsi="Times New Roman" w:cs="Times New Roman"/>
          <w:sz w:val="28"/>
          <w:szCs w:val="28"/>
        </w:rPr>
      </w:pPr>
      <w:r w:rsidRPr="008E5103">
        <w:rPr>
          <w:rFonts w:ascii="Times New Roman" w:hAnsi="Times New Roman" w:cs="Times New Roman"/>
          <w:sz w:val="28"/>
          <w:szCs w:val="28"/>
        </w:rPr>
        <w:t>Bài làm</w:t>
      </w:r>
    </w:p>
    <w:p w:rsidR="00316CF6" w:rsidRPr="008E5103" w:rsidRDefault="00D01F42" w:rsidP="002B5C06">
      <w:pPr>
        <w:spacing w:after="0" w:line="360" w:lineRule="auto"/>
        <w:jc w:val="both"/>
        <w:rPr>
          <w:rFonts w:ascii="Times New Roman" w:hAnsi="Times New Roman" w:cs="Times New Roman"/>
          <w:sz w:val="28"/>
          <w:szCs w:val="28"/>
        </w:rPr>
      </w:pPr>
      <w:r w:rsidRPr="008E5103">
        <w:rPr>
          <w:rFonts w:ascii="Times New Roman" w:hAnsi="Times New Roman" w:cs="Times New Roman"/>
          <w:sz w:val="28"/>
          <w:szCs w:val="28"/>
        </w:rPr>
        <w:t>Câu 1:</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i/>
          <w:iCs/>
          <w:sz w:val="28"/>
          <w:szCs w:val="28"/>
          <w:bdr w:val="none" w:sz="0" w:space="0" w:color="auto" w:frame="1"/>
        </w:rPr>
        <w:t>Về phong cách lãnh đạo</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Trong quá trình lãnh đạo cách mạng Việt Nam, Hồ Chí Minh đã xây dựng cho mình một phong cách lãnh đạo đúng đắn, khoa học, phù hợp và hiệu quả. Nhờ đó, Người đã lãnh đạo Đảng, Nhà nước và toàn dân tộc vượt qua bao nhiêu khó khăn, gian khổ giành được những thắng lợi to lớn, vẻ vang. Nội dung chủ yếu phong cách lãnh đạo Hồ Chí Minh gồm:</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Một là, tuân thủ nghiêm ngặt nguyên tắc tập trung dân chủ, tập thể lãnh đạo, cá nhân phụ trách. Từ soạn thảo “Tuyên ngôn độc lập” đến viết một bài báo,… Hồ Chí Minh đều tham khảo ý kiến của Bộ Chí trị, hay những người xung quanh. 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xml:space="preserve">Hai là, đi đúng đường lối quần chúng, “lắng nghe ý kiến của đảng viên, của nhân dân, của những người “không quan trọng”. Người yêu cầu và luôn thực hiện người lãnh đạo phải tôn trọng nguyên tắc dân chủ, từ dân chủ trong Đảng đến dân chủ </w:t>
      </w:r>
      <w:r w:rsidRPr="008E5103">
        <w:rPr>
          <w:sz w:val="28"/>
          <w:szCs w:val="28"/>
        </w:rPr>
        <w:lastRenderedPageBreak/>
        <w:t>trong các cơ quan đại biểu của dân, thực hiện đường lối quần chúng. Người đi xuống cơ sở, để lắng nghe ý kiến của cấp dưới và của quần chúng, chứ không phải chỉ để huấn thị cấp dưới. Theo Người, phải biết động viên, khuyến khích “khiến cho cán bộ cả gan nói, cả gan đề ra ý kiến”, tức là phải làm cho cấp dưới không sợ nói sự thật và cấp trên không sợ nghe sự thật.</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Ba là, thực hiện tốt công việc kiểm tra, kiểm soát. Theo Hồ Chí Minh, sau khi nghị quyết đã được ban hành, phải tổ chức tốt việc thực hiện để nghị quyết đi vào cuộc sống. Điều đó gắn liền với công việc kiểm ra, kiểm soát. Muốn tốt, “phải đi tận nơi, xem tận chỗ”. Theo Người, sở dĩ sự thật còn bị bưng bít vì sự kiểm tra, kiểm soát của các ngành, các cấp, không nghiêm túc, chưa chặt chẽ, tệ quan liêu còn “nồng”.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Ngoài ra, hàng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Bốn là, phong cách nêu gương. Kế thừa truyền thống đạo đức của dân tộc, Hồ Chí Minh là tấm gương mẫu mực về sự nêu gương, thống nhất giữa lời nói với việc làm, luôn nêu gương trước để cán bộ, đảng viên, quần chúng nhân dân noi theo. Thật là cảm động về hành động của một vị chủ tịch nước, tự nguyện mỗi tuần nhịn ăn một bữa, mỗi bữa một bơ gạo góp vào quỹ gạo cứu đói.</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i/>
          <w:iCs/>
          <w:sz w:val="28"/>
          <w:szCs w:val="28"/>
          <w:bdr w:val="none" w:sz="0" w:space="0" w:color="auto" w:frame="1"/>
        </w:rPr>
        <w:t>Về phong cách làm việc</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lastRenderedPageBreak/>
        <w:t>Trong tác phẩm lối “Sửa đổi lối làm việc” Hồ Chí Minh đã chỉ ra một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Một là, phong cách làm việc khoa học. Hồ Chí Minh làm việc gì cũng cân nhắc kỹ, điều tra, nghiên cứu, thu thập thông tin, số liệu, để nắm chắc thực chất tình hình, ra quyết định chính xác. Người nói: “Đảng có hiểu rõ tình hình, thì đặt chính sách mới đúng”.</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Hai là, phong cách làm việc có kế hoạch. Hồ Chí Minh làm việc gì cũng thường có chương trình, kế hoạch, từ lớn đến nhỏ, từ dài hạn, trung hạn đến ngắn hạn, từ thàng, tuần đến ngày, giờ… Vì làm việc có kế hoạch, nên dù bận trăm công, nghìn việc của Đảng và Nhà nước, Người lúc nào cũng ung dung, tự tại, vẫn có thời giờ học tập, đọc sách, xem văn nghệ, đi xuống địa phương, đi thăm danh làm, thắng cảnh,… Theo Người, trong việc đặt kế hoạch “không nên tham lam, phải thiết thực, vừa sức, từ thấp đến cao”, “chờ làm kế hoạch đẹp mắt, to tát, kể hàng triệu, nhưng không thực hiện được”.</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Ba là, phong cách làm việc đúng giờ. Hồ Chí Minh quý thời gian của mình bao nhiêu thì cũng quý thời gian của người khác bấy nhiêu. Người thường không để ai phải đợi mình, chủ động đến trước nếu có thể. Đồng thời Người luôn yêu cầu mọi người cần phải làm việc đúng giờ, vì “thời gian quý báu lắm”…</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Bốn là, phong cách đổi mới, sáng tạo, không chấp nhận lối cũ, đường mòn. Đó là một phong cách làm việc không cố chấp, không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gợi mở đổi mới, sáng tạo cho Đảng và cách mạng.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Về phong cách diễn đạt</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xml:space="preserve">Một là, cách nói, cách viết giản dị, cụ thể, thiết thực. Mục đích của nói và viết Hồ Chí Minh cốt làm cho lý luận trở nên gần gũi, dễ hiểu với tất cả mọi người. Với quan điểm cách mạng là sự nghiệp của hàng chục triệu người lao động, làm sao để </w:t>
      </w:r>
      <w:r w:rsidRPr="008E5103">
        <w:rPr>
          <w:sz w:val="28"/>
          <w:szCs w:val="28"/>
        </w:rPr>
        <w:lastRenderedPageBreak/>
        <w:t>họ hiểu được, dám vùng lên đấu tranh giải phóng…, Hồ Chí Minh hay dùng cách nói, cách viết giản dị, cụ thể, thiết thực, phù hợp với trình độ nhận thức của người nghe, người đọc…</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Hai là, cách diễn đạt ngắn gọn, cô đọng, hàm súc, trong sáng và sinh động, có lượng thông tin cao. Hồ Chí Minh thường viết ngắn, có khi rất ngắn, trở thành câu châm ngôn, như “Nước lấy dân làm gốc”, “Không có gì quý hơn độc lập, tự do”, “Vì lợi ích mười năm thì phải trồng cây/ Vì lợi ích trăm năm thì phải tròng người”… Chính vì vậy, những tư tưởng lớn của Người trở nên dễ thuộc, dễ nhớ, nhanh chóng đi vào quần chúng, hướng dẫn họ hành động.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Ba là, cách nói, cách viết sinh động, gần gũi với cách nghĩ của quần chúng, gắn với những hình ảnh, ví von, so sánh cụ thể. Khi nói, khi viết Hồ Chí Minh thường kết hợp với kể chuyện, đan xen những câu thơ, câu ca dao có vần điệu, làm cho bài nói hay bài viết trở nên sinh động, gần gũi với lối cảm, lối nghĩ của quần chúng. Nhờ đó mà nhiều câu nói, bài thơ, bài viết của Người đi vào lòng người, trở thành niềm tin, lời hiệu triệu, thôi thúc quần chúng tham gia các phong trào cách mạng…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Bốn là, phong cách diễn đạt luôn luôn biến hóa, nhất quán mà đa dạng. Trên cơ sở thống nhất về mục đích nói và viết, phong cách diễn đạt Hồ Chí Minh thể hiện rất phong phú, phù hợp với nội dung được trình bày và đối tượng hướng tới. Đó là sự đanh thép với những số liệu rõ ràng khi tố cáo; sự sôi nổi trong tranh luận; thiết tha trong kêu gọi; ân cần trong giảng giải; sáng sủa trong thuyết phục… Người quan niệm: “Mỗi tư tưởng, mỗi câu nói, mỗi chữ viết, phải tỏ rõ cái tư tưởng và lòng ước ao của quần chúng”.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Về phong cách sống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xml:space="preserve">Một là, phong cách sống cần, kiệm, liêm chính. Cả trong lời nói và việc làm Hồ Chí Minh luôn luôn tự mình thực hiện cần, kiệm, liêm, chính. Đó không chỉ là do hoàn cảnh mà là đạo dức, nhân cách của con người. Sinh ra tại một vùng quê nghèo, một đất nước nghèo, ra đi làm cách mạng trong tư cách một người lao động, phải tự thân vận động để sống và hoạt động, Hồ Chí Minh đã sớm hình thành cho mình một lối sống đó là rất mực cần cù, giản dị, tiết kiệm, gần gũi với lối sống của những người lao động, người cách mạng chân chính. Ngay cả khi đã </w:t>
      </w:r>
      <w:r w:rsidRPr="008E5103">
        <w:rPr>
          <w:sz w:val="28"/>
          <w:szCs w:val="28"/>
        </w:rPr>
        <w:lastRenderedPageBreak/>
        <w:t>trở thành Chủ tịch nước, Hồ Chí Minh vẫn luôn luôn giữ lối sống cần, kiệm, liêm, chính mẫu mực của mình.</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Hai là, phong cách sống hài hòa, nhuần nguyễn giữa văn hóa Đông – Tây. Đó là phong cách sống vừa thấm nhuần văn hóa Nho – Phật – Lão, vừa chịu ảnh hưởng sâu đậm của văn hóa Âu – Mỹ nhưng luôn giữ vững, yêu quý và tự hào về văn hóa Việt Nam.</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Ba là, tôn trọng quy luật tự nhiên, gắn bó với thiên nhiên. Trong sinh hoạt đời thường, Hồ Chí Minh cứ thuận theo các điều kiện tự nhiên mà làm. Những người được sống bên Người cho biết: Chưa bao giờ thấy Người phàn nàn về thời tiết, mưa không bực, nắng không than, dung mạo lúc nào cũng vui vẻ. Khi tuổi cao, Người chủ động tiếp nhận những quy luật tự nhiên của con người, chủ động viết di chúc để lại những lời dặn dò, những mong muốn cho Đảng và nhân dân ta.</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Về phong cách ứng xử</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Phong cách ứng xử Hồ Chí Minh là phong cách ứng xử của một nhà văn hóa lớn của dân tộc và nhân loại, với những đặc trưng nổi bật nhất sau đây:</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Một là, khiêm tốn, nhã nhặn, lịch thiệp. Trong các cuộc tiếp xúc, Hồ Chí Minh luôn khiêm tốn, không bao giờ đặt mình cao hơn người khác, mà trái lại, luôn hòa nhã, quan tâm chu đáo đến những người có mặt, nhất là với các cụ già, trẻ em, phụ nữ, người lao động…</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Hai là, chân tình, nồng hậu, tự nhiên. Khi gặp gỡ mọi gười, với những cử chỉ thân mật, lời hỏi thăm chân tình. Người tạo nên bầu không khí thân mật, thoải mái, thân thiết như trong một gia đình. Sự ân cần, nồng hậu, xóa bỏ mọi nghi thức, bằng tình cảm chân thực, tự nhiên của Hồ Chí Minh đã đi thẳng đến trái tim con người. Đó là sự thể hiện nét nổi bật trong phong cách ứng xử của những nhà văn hóa lớn của mọi thời đại.</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Ba là, linh hoạt, chủ động, biến hóa. Ứng xử văn hóa Hồ Chí Minh đạt tới sự kết hợp hài hòa giữa tình cảm nồng hậu với lý trí sáng suốt, linh hoạt, uyển chuyển, sẵn sàng vì cái lớn mà châm chước cái nhỏ.</w:t>
      </w:r>
    </w:p>
    <w:p w:rsidR="004560A0" w:rsidRPr="008E5103" w:rsidRDefault="004560A0"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xml:space="preserve">Bốn là, vui vẻ, hòa nhã, xóa nhòa mọi khoảng cách. Trong các hoạt động giao tiếp, ứng xử với mọi người, Hồ Chí Minh luôn xuất hiện với thái độ vui vẻ cùng với sự </w:t>
      </w:r>
      <w:r w:rsidRPr="008E5103">
        <w:rPr>
          <w:sz w:val="28"/>
          <w:szCs w:val="28"/>
        </w:rPr>
        <w:lastRenderedPageBreak/>
        <w:t>hóm hỉnh, năng khiếu hài hước, đã xóa đi mọi khoảng cách, tạo không khí chan hòa, gần gũi giữa lãnh tụ với quần chúng, như giữa những người bạn… Điều đó lý giải vì sao, mỗi khi và ở đâu Hồ Chí Minh xuất hiện đều rộn lên niềm vui, những tiếng cười, sự hồ hởi không dứt…</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Xây dựng phong cách công tác của người cán bộ, đảng viên theo tư tưởng Hồ Chí Minh</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Chủ tịch Hồ Chí Minh luôn đề cao vai trò của đội ngũ cán bộ, đảng viên. Người coi “cán bộ là cái gốc của mọi công việc”, “cán bộ là cái dây chuyền của bộ máy”, “cán bộ là tiền vốn của Đoàn thể” và đi đến kết luận: “Công việc thành công hoặc thất bại đều do cán bộ tốt hay kém”. Vì thế, Người rất quan tâm đến xây dựng, rèn luyện đội ngũ cán bộ, đảng viên của Đảng, trong đó có xây dựng, rèn luyện phong cách công tác. Học tập và làm theo tư tưởng, đạo đức, phong cách Hồ Chí Minh, xây dựng phong cách làm việc, phong cách công tác của người cán bộ, đảng viên cần tập trung thực hiện các nội dung sau:</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Phong cách dân chủ hay “cách làm việc dân chủ”</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Hồ Chí Minh cho rằng, đây là phong cách hàng đầu mà người cán bộ cần phải có. Người chỉ rõ: Đảng ta thực hiện nguyên tắc “tập trung dân chủ”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Những sáng kiến đó được coi trọng, được khen ngợi thì những người đó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Người có tác phong dân chủ là người thực hành tốt nguyên tắc “tập thể lãnh đạo, cá nhân phụ trách”. Đó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lastRenderedPageBreak/>
        <w:t>- Nói về sức mạnh của dân chủ, Hồ Chí Minh từng nói:  “Thực hành dân chủ là cái chìa khóa vạn năng có thể giải quyết mọi khó khăn”. Nếu người cán bộ không có tác phong dân chủ hoặc “miệng thì nói dân chủ, nhưng làm việc thì họ theo lối “quan” chủ” là họ tự tước đi của mình vũ khí hữu hiệu nhất để hoàn thành nhiệm vụ. Khi đó, dù có “đầy túi quần thông cáo, đầy túi áo chỉ thị mà công việc vẫn không chạy”.</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Phong cách dân chủ theo tư tưởng Hồ Chí Minh là dân chủ có định hướng, có lãnh đạo, dân chủ phải đi đến sự tập trung chứ không phải dân chủ quá trớn, dân chủ vô tổ chức. Nguyên tắc cơ bản trong tổ chức và sinh hoạt Đảng là “tập trung dân chủ”.</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Phong cách làm việc quần chúng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Hồ Chí Minh yêu cầu người cán bộ phải có tác phong làm việc quần chúng, xuất phát từ vấn đề có tính nguyên tắc về vai trò của quần chúng nhân dân: “Dễ mười lần không dân cũng chịu. Khó trăm lần dân liệu cũng xong”.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Phong cách quần chúng yêu cầu người cán bộ phải gần gũi quần chúng, lắng nghe và thấu hiểu mong muốn của quần chúng... Người cán bộ phải thường xuyên đi xuống cơ sở mà mình phụ trách, tìm hiểu thực trạng đời sống, tâm tư, nguyện vọng của quần chúng. Người khẳng định: Nếu “cách xa dân chúng, không liên lạc chặt chẽ với dân chúng, cũng như đứng lơ lửng giữa trời, nhất định thất bại”.</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Phong cách quần chúng không có nghĩa là “theo đuôi quần chúng” vì theo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xml:space="preserve">- Phong cách quần chúng Hồ Chí Minh là phải biết cách tổ chức phong trào phù hợp với trình độ, năng lực thực tế của quần chúng, không chủ quan, duy ý chí, áp đặt thực tiễn theo ý mình. Theo Người, “Nếu cứ làm theo ý muốn, theo tư tưởng, theo chủ quan của mình, rồi đem cột vào cho quần chúng, thì khác nào “khoét chân cho vừa giầy”… Ai cũng đóng giầy theo chân. Không ai đóng chân theo giầy”. Người khẳng định: “Cách làm việc, cách tổ chức, nói chuyện, tuyên truyền, khẩu </w:t>
      </w:r>
      <w:r w:rsidRPr="008E5103">
        <w:rPr>
          <w:sz w:val="28"/>
          <w:szCs w:val="28"/>
        </w:rPr>
        <w:lastRenderedPageBreak/>
        <w:t>hiệu, viết báo… của chúng ta, đều phải lấy câu này làm khuôn phép: “Từ trong quần chúng ra. Về sâu trong quần chúng”.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Phong cách làm việc quần chúng của cán bộ, đảng viên còn bao gồm cả trong sinh hoạt. Người cán bộ phải giản dị, hòa đồng với quần chúng, không cho phép mình hưởng điều gì có tính chất “đặc quyền, đặc lợi”. Người cảnh tỉnh những suy nghĩ lệch lạc trong cán bộ, rằng “phải ăn mặc bảnh mới giữ được oai tín, giữ được thể diện”. Khi người cán bộ thấm nhuần tác phong quần chúng, họ sẽ được quần chúng nhân dân yêu thương, tin cậy, ủng hộ và khi đó, việc gì họ cũng thành công.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Phong cách làm việc khoa học</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Theo Hồ Chí Minh, cán bộ làm việc gì cũng phải có mục đích và kế hoạch rõ ràng, thiết thực. Muốn có kế hoạch khoa học thì người cán bộ phải “xét kỹ hoàn cảnh mà sắp đặt công việc cho đúng. Việc chính, việc gấp thì phải làm trước. Không nên luộm thuộm, không có kế hoạch, gặp việc nào làm việc ấy”. Hết sức tránh chuyện vạch ra “chương trình công tác thì quá rộng mà kém thiết thực” và căn bệnh “đánh trống bỏ dùi” gây lãng phí tiền của, nhân lực và thời gian của nhân dân.</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Phong cách làm việc khoa học là phải biết quý trọng thời gian, biết giờ nào làm việc ấy và có năng lực giải quyết công việc một cách tốt nhất trong một thời gian ngắn nhất. Người từng nói: “Ai đưa vàng bạc vứt đi, là người điên rồ. Thì ai đưa thời giờ vứt đi, là người ngu dại”. Người cán bộ phải biết tiết kiệm thời gian của mình nhưng cũng phải biết tiết kiệm thời gian cho người khác. Cách tốt nhất là tập trung giải quyết dứt điểm từng công việc. Không ôm đồm, làm quá nhiều việc, nhiều việc không dứt điểm, không hiệu quả. Người giải thích: “Đích nghĩa là nhằm vào đó mà bắn. Nhiều đích quá thì loạn mắt, không bắn trúng đích nào”.</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xml:space="preserve">- 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 Không được rơi vào “bệnh cận thị - không trông xa, thấy rộng. Những vấn đề to tát thì không nghĩ đến mà chỉ chăm chú những việc tỉ mỉ”. Người cán bộ không được vì cái lợi nhỏ </w:t>
      </w:r>
      <w:r w:rsidRPr="008E5103">
        <w:rPr>
          <w:sz w:val="28"/>
          <w:szCs w:val="28"/>
        </w:rPr>
        <w:lastRenderedPageBreak/>
        <w:t>trước mắt mà làm tổn hại đến lợi ích to lớn, lâu dài. Tầm nhìn –  đó chính là phẩm chất của người có tư duy khoa học và có cách làm việc khoa học.</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Theo Hồ Chí Minh phong cách khoa học còn đòi hỏi người cán bộ phải có cách đánh giá đúng người, đúng việc, sắp xếp công việc cho hợp lý. Lại phải biết cách kiểm tra, giám sát công việc và cấp dưới một cách hiệu quả, qua đó thấy được việc thi hành đường lối, nghị quyết của Đảng như thế nào và cần điều chỉnh cái gì… Người nói “tình hình khách quan thay đổi hàng giờ hàng phút, một chủ trương của ta hôm nay đúng, hôm sau đã không kịp thời, nếu ta không tỉnh táo kiểm điểm những tư tưởng hành vi của ta để bỏ đi những cái quá thời, sai hỏng, nhất định ta sẽ không theo kịp thế”. Kiểm tra còn có tác dụng phân loại, đánh giá cán bộ vì “có kiểm tra… mới biết rõ năng lực và khuyết điểm của cán bộ, mới sửa chữa và giúp đỡ kịp thời”. Cán bộ lãnh đạo làm việc khoa học, chặt chẽ thì cấp dưới không thể “qua mặt”.</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Phong cách làm việc khoa học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Phong cách nêu gương, nói đi đôi với làm</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Theo Hồ Chí Minh, trước hết phải làm gương trong mọi công việc, từ nhỏ đến lớn, thể hiện thường xuyên về mọi mặt; phải cần, kiệm, liêm, chính, chí công, vô tư, nói phải đi đôi với làm. 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hàng ngày. Đối với người, luôn giữ thái độ chân thành, khiêm tốn, đoàn kết, thật thà, không dối trá, lừa lọc, khoan dung, độ lượng. Đối với việc, dù trong hoàn cảnh nào phải giữ nguyên tắc “dĩ công vi thượng”, để việc công lên trên, lên trước việc tư.</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xml:space="preserve">Theo Hồ Chí Minh, muốn nêu gương được thì nói phải đi đôi với làm. Với cán bộ, đảng viên, sự thống nhất chặt chẽ giữa nói và làm, giữa đạo đức và nêu gương đạo </w:t>
      </w:r>
      <w:r w:rsidRPr="008E5103">
        <w:rPr>
          <w:sz w:val="28"/>
          <w:szCs w:val="28"/>
        </w:rPr>
        <w:lastRenderedPageBreak/>
        <w:t>đức cần đạt tới sự nhất quán trong công việc và trong đời sống riêng, giữa đạo đức người lãnh đạo và đạo đức đời thường. Địa vị càng cao, uy tín càng lớn, càng phải ra sức hoàn thiện về đạo đức, thống nhất giữa nói và làm. Người đòi hỏi mỗi cán bộ, đảng viên phải làm kiểu mẫu trong công tác và lối sống, trong mọi lúc, mọi nơi, nói phải đi đôi với làm để quần chúng noi theo.</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Hồ Chí Minh yêu cầu ai cũng phải nêu gương về đạo đức. Trước hết, mình phải tự làm gương “cán bộ gắng làm gương trong anh em và khi đi công tác, gắng làm gương cho dân”. Làm gương cả về ba mặt: Tinh thần, vật chất và văn hóa. Về vai trò của nêu gương, Người nhắc nhở cán bộ, đảng viên: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 Tự mình phải chính trước mới giúp người khác chính. Mình không chính, mà muốn người khác chính là vô lý.</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Để giáo dục bằng nêu gương đạt kết quả cao, Hồ Chí Minh chủ trương: “Lấy gương người tốt, việc tốt để hàng ngày giáo dục lẫn nhau là một trong những cách tốt nhất xây dựng Đảng, xây dựng các tổ chức cách mạng, xây dựng con người mới, cuộc sống mới”. Trong gia đình, cha mẹ phải là tấm gương cho các con, anh chị là tấm gương đối với các em. Trong nhà trường, thầy giáo, cô giáo là tấm gương cho học trò. Trong cơ quan, tổ chức thì cán bộ lãnh đạo là tấm gương cho cấp dưới, người này có thể nêu gương cho người khác. Trong cuộc sống hàng ngày, người cán bộ, đảng viên phải có trách nhiệm tự tu dưỡng tốt để trở thành con người có đời tư trong sáng, làm tấm gương giúp nhân dân nhìn vào đó mà noi theo, qua đó mà làm tăng thêm những điều đúng, những điều thiện, chống lại thói hư, tật xấu.</w:t>
      </w:r>
    </w:p>
    <w:p w:rsidR="00D01F42" w:rsidRPr="008E5103" w:rsidRDefault="00AB3918"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Xây dựng phong cách lãnh đạo, quản lý của người đứng đầu theo tư tưởng hồ chí minh</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xml:space="preserve">- Trong mọi công tác, tùy theo hoàn cảnh cụ thể, người lãnh đạo, quản lý có thể sử dụng nhiều hình thức, biện pháp khác nhau để hoàn thành chức trách, nhiệm vụ của mình. Tuy nhiên, ở đây cần có sự vững vàng, không thay đổi trong những vấn đề thuộc về nguyên tắc. Đó là những vấn đề có tính chiến lược, quan điểm, đường </w:t>
      </w:r>
      <w:r w:rsidRPr="008E5103">
        <w:rPr>
          <w:sz w:val="28"/>
          <w:szCs w:val="28"/>
        </w:rPr>
        <w:lastRenderedPageBreak/>
        <w:t>lối của Đảng, chính sách, pháp luật của Nhà nước là “bất biến, phải giữ vững như sắt đá”.</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Theo Hồ Chí Minh, mục tiêu đặt ra phải được cụ thể hóa trong từng giai đoạn. T=ính bất biến, mục tiêu trong tất cả các giai đoạn của cách mạng là độc lập, thống nhất cho Tổ quốc, tự do, hạnh phúc cho nhân dân. Trong bản Di chúc bất hủ, Người nói lên mong muốn cuối cùng, cũng là mục tiêu chung của cuộc cách mạng là “xây dựng một nước Việt Nam hòa bình, thống nhất, độc lập, dân chủ và giàu mạnh”. Tuy nhiên, con đường đi đến mục tiêu đó là con đường đấu tranh lâu dài, đầy khó khăn gian khổ.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D01F42" w:rsidRPr="008E5103" w:rsidRDefault="00AB3918"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Kết hợp tính cách mạng với tính khoa học</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Nhiệt tình cách mạng là yếu tố cơ bản trong phẩm chất của người cán bộ lãnh đạo. Vì có nhiệt tình cách mạng, người cán bộ lãnh đạo mới say mê, tận tụy với công việc để tìm ra những phương án sáng tạo nhằm thực thi nhiệm vụ đạt hiệu quả cao. Tính cách mạng, lòng yêu nước, thương dân là động lực lớn thôi thúc người lãnh đạo, quản lý phải có sự tìm tòi sáng tạo, đề xuất được những ý kiến hay, những phương án tối ưu để thực thi nhiệm vụ đạt hiệu quả cao. Theo Hồ Chí Minh, cán bộ lãnh đạo, quản lý, phải là những người vừa “hồng” vừa “chuyên”, có đạo đức cách mạng, có tinh thần anh dũng, gương mẫu, chịu đựng gian khổ, hi sinh và năng lực thực hiện nhiệm vụ được giao.</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xml:space="preserve">- Hồ Chí Minh cho rằng tính khoa học phải được bảo đảm bằng tri thức khoa học. Nhiệt tình cách mạng chỉ thực sự đem lại hiệu quả khi nó được thống nhất với các tri thức khoa học và trên cơ sở khoa học. Thực tiễn cho thấy, có nhiệt tình mà thiếu tri thức khoa học sẽ dẫn tới sai lầm, chệch hướng, làm hỏng đường lối, chính sách, </w:t>
      </w:r>
      <w:r w:rsidRPr="008E5103">
        <w:rPr>
          <w:sz w:val="28"/>
          <w:szCs w:val="28"/>
        </w:rPr>
        <w:lastRenderedPageBreak/>
        <w:t>hành động trái quy luật, thậm chí dẫn đến phá hoại vô ý thức. Những chương trình, dự án, kế hoạch với những ý tưởng tốt đẹp nhưng do thiếu tri thức dẫn đến thất bại, gây ra tổn thất nặng nề.</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Để có tri thức khoa học, người cán bộ lãnh đạo, quản lý phải chịu khó học tập, nghiên cứu để nâng cao trình độ về chính trị, văn hóa, nghiệp vụ cũng như nắm được tình hình trong và ngoài nước. Chủ quan, tự mãn, ít nghiên cứu lý luận và thực tiễn nên gặp thuận lợi dễ lạc quan, gặp thành công sớm mắc phải căn bệnh kiêu ngạo cộng sản. Khi gặp khó khăn thì dễ lúng túng, bị động, dẫn đến bi quan, dao động, lập trường cách mạng không vững… Chủ tịch Hồ Chí Minh nhắc nhở các cán bộ lãnh đạo, quản lý: “Học hỏi là một việc phải tiếp tục suốt đời. Suốt đời phải gắn liền lý luận với thực tế. Không ai có thể tự cho mình đã biết đủ rồi, biết hết rồi. Thế giới ngày càng đổi mới, nhân dân ngày càng tiến bộ cho nên chúng ta phải tiếp tục học và hành để tiến bộ kịp nhân dân”.</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rStyle w:val="Strong"/>
          <w:sz w:val="28"/>
          <w:szCs w:val="28"/>
          <w:bdr w:val="none" w:sz="0" w:space="0" w:color="auto" w:frame="1"/>
        </w:rPr>
        <w:t>Muốn người ta theo mình, phải làm gương trước</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Trong văn hóa phương Đông, nêu guong được coi là phương pháp giáo dục trọng yếu nhất, “một tấm gương sống còn có giá trị hơn một trăm bài diễn văn tuyên truyền”. Lãnh tụ của giai cấp vô sản -V.I.Lênin khẳng định: Những người cán bộ, đảng viên không có một đặc quyền nào, trừ một quyền là luôn luôn ở phía trước. Thấm nhuần tất cả những quan điểm mang tính chân lý đó, Hồ Chí Minh căn dặn cán bộ: “Quần chúng chỉ quý mến những người có tư cách, đạo đức. Muốn hướng dẫn nhân dân, mình phải làm mực thước cho người ta bắt chước”. Người còn nói rõ: “Tự mình phải chính trước, mới giúp được người khác chính. Mình không chính, mà muốn người khác chính là vô lý, “mình trước hết phải siêng năng, trong sạch mới bảo người ta trong sạch, siêng năng được”. Điều đó là yêu cầu cao hơn đối với người lãnh đạo.</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xml:space="preserve">- Theo Hồ Chí Minh, người cán bộ lãnh đạo phải gương mẫu, thực hành nêu gương trong tất cả các mối quan hệ. Với mình thì không tự cao tự đại; luôn thực hiện cần, kiệm, liêm, chính, chí công vô tư. Với người thì luôn chân thành, khiêm tốn, đoàn kết, khoan dung. Với việc thì luôn thực hành nguyên tắc “dĩ công, vi thượng”. Đạo đức công vụ của người cán bộ lãnh đạo kết hợp với đạo đức công dân. Phải là một </w:t>
      </w:r>
      <w:r w:rsidRPr="008E5103">
        <w:rPr>
          <w:sz w:val="28"/>
          <w:szCs w:val="28"/>
        </w:rPr>
        <w:lastRenderedPageBreak/>
        <w:t>công dân tốt, phải vận động mọi thành viên trong gia đình sống và làm việc theo pháp luật. Nếu người cán bộ không vận động được những người trong gia đình mình sống gương mẫu thì cũng không đủ tư cách vận động quần chúng.</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 Một trong những nội dung quan trọng mà người cán bộ là cần nêu gương, “nói đi đôi với làm”. Với Hồ Chí Minh, nói đi đôi với làm không chỉ là một chuẩn mực trong đạo đức truyền thống mà còn là chuẩn mực đạo đức công vụ tối thiểu. Việc nói đi đôi với làm mang lại cho quần chúng lòng tin và sự tôn trọng đối với người cán bộ, do đó, người cán bộ dễ dàng thực thi quyền lãnh đạo của mình. Người phê phán những cán bộ “chỉ biết nói là nói, nói giờ này qua giờ khác, ngày nay qua ngày khác. Nhưng một việc gì thiết thực cũng không làm được”. Nhân dân không bao giờ tin cậy những cán bộ nói mà không làm, nói nhiều làm ít, nói hay làm dở, nói một đàng làm một nẻo. Muốn rèn luyện được phong cách nói đi đôi với làm, người cán bộ phải thường xuyên tự kiểm điểm, soi xét chính mình, đồng thời phải khuyến khích cấp dưới và quần chúng nhận xét, phê bình, góp ý cho mình, nhắc nhở mình về những điều mình đã hứa. Người cán bộ cũng phải biết tránh căn bệnh hình thức, bệnh “hữu danh, vô thực”, chạy theo những thứ hào nhoáng bên ngoài.</w:t>
      </w:r>
    </w:p>
    <w:p w:rsidR="00D01F42" w:rsidRPr="008E5103" w:rsidRDefault="00D01F42" w:rsidP="002B5C06">
      <w:pPr>
        <w:pStyle w:val="NormalWeb"/>
        <w:shd w:val="clear" w:color="auto" w:fill="FFFFFF"/>
        <w:spacing w:before="0" w:beforeAutospacing="0" w:after="0" w:afterAutospacing="0" w:line="360" w:lineRule="auto"/>
        <w:jc w:val="both"/>
        <w:textAlignment w:val="baseline"/>
        <w:rPr>
          <w:sz w:val="28"/>
          <w:szCs w:val="28"/>
        </w:rPr>
      </w:pPr>
      <w:r w:rsidRPr="008E5103">
        <w:rPr>
          <w:sz w:val="28"/>
          <w:szCs w:val="28"/>
        </w:rPr>
        <w:t>Những nội dung xây dựng phong cách công tác của cán bộ lãnh đạo, quản lý, người đứng đầu nêu trên không nằm ngoài những quy định chung trong phong cách công tác của cán bộ, đảng viên; đồng thời có phạm vi rộng lớn, mức độ cao hơn, thể hiện vai trò, trách nhiệm của người cán bộ lãnh đạo.</w:t>
      </w:r>
    </w:p>
    <w:p w:rsidR="00D01F42" w:rsidRPr="008E5103" w:rsidRDefault="00D01F42" w:rsidP="002B5C06">
      <w:pPr>
        <w:spacing w:after="0" w:line="360" w:lineRule="auto"/>
        <w:jc w:val="both"/>
        <w:rPr>
          <w:rFonts w:ascii="Times New Roman" w:hAnsi="Times New Roman" w:cs="Times New Roman"/>
          <w:sz w:val="28"/>
          <w:szCs w:val="28"/>
        </w:rPr>
      </w:pPr>
      <w:r w:rsidRPr="008E5103">
        <w:rPr>
          <w:rFonts w:ascii="Times New Roman" w:hAnsi="Times New Roman" w:cs="Times New Roman"/>
          <w:sz w:val="28"/>
          <w:szCs w:val="28"/>
        </w:rPr>
        <w:t>Cau 2:</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b/>
          <w:bCs/>
          <w:sz w:val="28"/>
          <w:szCs w:val="28"/>
        </w:rPr>
        <w:t>Đột phá từ khâu yếu</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Qua nửa đầu nhiệm kỳ, có gần 50 cán bộ cấp chiến lược và người đứng đầu một số cơ quan cấp tỉnh, thành phố trực thuộc Trung ương, cả đương chức và về hưu, bị thi hành kỷ luật, để lại những bài học đắt giá trong công tác xây dựng Đảng. Đáng chú ý, có những cán bộ suy thoái phẩm chất, năng lực yếu vẫn được đánh giá, nhận xét tốt, xếp loại hoàn thành xuất sắc nhiệm vụ, thậm chí được khen thưởng, cất nhắc, bổ nhiệm. Từ đó cho thấy, công tác đánh giá cán bộ vẫn là khâu yếu, hình thức và không thực chất.</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lastRenderedPageBreak/>
        <w:t>Cần tạo đột phá ngay từ khâu khó và yếu là khẳng định của đồng chí Phạm Minh Chính, Ủy viên Bộ Chính trị, Bí thư T.Ư Đảng, Trưởng Ban Tổ chức T.Ư. Theo đồng chí, đánh giá cán bộ cần đạt được năm tiêu chí: đa chiều, liên tục, lượng hóa, công khai và có khảo sát. Năm khâu này được làm tốt, chúng ta có thể đánh giá cán bộ chính xác tới 90%.</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Nhắc lại quan điểm về đánh giá cán bộ của Chủ tịch Hồ Chí Minh, đồng chí Nguyễn Thế Trung, Ủy viên Hội đồng Lý luận T.Ư cho rằng, cần bổ sung tiêu chí đánh giá quá trình công tác của cán bộ lãnh đạo, quản lý cấp chiến lược, gắn với cơ chế đánh giá đa chiều. Bộ Chính trị, Ban Bí thư nhận xét, đánh giá cán bộ thuộc thẩm quyền quản lý thì cũng để những cán bộ ấy được góp ý đánh giá từng thành viên Bộ Chính trị, Ban Bí thư. Ở Chính phủ, Quốc hội và ban thường vụ tỉnh ủy, thành ủy, đảng ủy trực thuộc Trung ương cũng vậy. Mục tiêu quan trọng nhất của việc đánh giá cán bộ là để cho mỗi cán bộ phấn đấu hoàn thành tốt nhiệm vụ, làm cơ sở đưa vào quy hoạch hoặc đề bạt, bổ nhiệm đúng cán bộ, đồng thời biểu dương, khen thưởng kịp thời, phê bình đúng chỗ.</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Trên thực tế, trừ số cán bộ bị thi hành kỷ luật cách chức hoặc phải xử lý hình sự, còn phổ biến tình trạng “lên không xuống, vào không ra”, vừa thiếu bình đẳng, làm nhụt chí phấn đấu, vừa tạo sức ì, cản trở việc bố trí kịp thời cán bộ có đức, có tài. Để đất nước phát triển, hội nhập quốc tế, Đảng cần xây dựng mới hoặc bổ sung “Quy định về việc cho thôi chức vụ, miễn nhiệm, từ chức của cán bộ” đã ban hành từ năm 2009, để cơ chế “có lên, có xuống, có vào, có ra” được thực hiện như lẽ bình thường.</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 xml:space="preserve">Nâng cao tiêu chuẩn quy hoạch cán bộ cấp chiến lược là đòi hỏi từ thực tiễn. Bởi qua gần 15 năm thực hiện Nghị quyết số 42 của Bộ Chính trị về quy hoạch cán bộ lãnh đạo, quản lý thời kỳ đẩy mạnh công nghiệp hóa, hiện đại hóa đất nước, số lượng cán bộ được quy hoạch các chức danh diện Bộ Chính trị, Ban Bí thư quản lý ở các ban, bộ, ngành, cơ quan, đơn vị và địa phương khá dồi dào. Tuy nhiên, không ít nơi, số lượng cán bộ được quy hoạch nhiều, nhưng lựa chọn nhân sự để giới thiệu bầu cử, bổ nhiệm vẫn khó khăn. Một số địa phương, ban, bộ, ngành không giới thiệu được cán bộ vào quy hoạch Ban Chấp hành Trung ương khóa XII; </w:t>
      </w:r>
      <w:r w:rsidRPr="008E5103">
        <w:rPr>
          <w:sz w:val="28"/>
          <w:szCs w:val="28"/>
        </w:rPr>
        <w:lastRenderedPageBreak/>
        <w:t>chưa có sự liên thông giữa quy hoạch của Trung ương và địa phương, giữa các bộ, ban, ngành, đoàn thể Trung ương với nhau và giữa bộ, ban, ngành, đoàn thể Trung ương với các địa phương, cho nên nhiều trường hợp khi thực hiện theo quy hoạch của Trung ương hay của các bộ, ngành thì lại phá vỡ quy hoạch của các địa phương…</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Về yêu cầu đổi mới công tác quy hoạch cán bộ các cấp, nhất là cấp chiến lược, theo đồng chí Cao Văn Thống, Ủy viên Ủy ban Kiểm tra T.Ư, cần căn cứ vào mục đích sử dụng kết quả đánh giá cán bộ để thực hiện việc quy hoạch cán bộ; phải có sự so sánh về kết quả công tác, chất lượng công việc của các chức danh quy hoạch tương đương gắn với kết quả lấy phiếu giới thiệu của cán bộ, đảng viên theo đúng quy trình, quy định. Quy hoạch cán bộ không thực chất, không đúng sẽ gây hậu quả, hệ lụy nặng nề trong luân chuyển, điều động, bố trí, sử dụng cán bộ.</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Ý kiến của một số cấp ủy viên cho rằng, nguồn cán bộ lãnh đạo, quản lý cấp chiến lược, ngoài tiêu chuẩn chức danh như Quy định số 90 của Bộ Chính trị, đối với các chức danh cán bộ chủ chốt cấp chiến lược đều có trọng trách đối nội và đối ngoại, vì thế từ khóa XIV trở đi cần chọn cán bộ thành thạo một ngoại ngữ, công nghệ thông tin và am hiểu luật pháp quốc tế. Quy hoạch chức danh bộ trưởng nên chọn trong nguồn cán bộ được đào tạo cơ bản, am hiểu sâu lĩnh vực sẽ đảm nhận, có uy tín, kinh nghiệm quản lý nhà nước từ cấp sở, ngành, cấp tỉnh, thành phố trở lên…</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 xml:space="preserve">Xây dựng đội ngũ cán bộ cấp chiến lược là công việc hệ trọng, bao gồm nhiều khâu, có mối quan hệ với nhau, từ xác định tiêu chuẩn đối với từng chức danh cán bộ cấp chiến lược; xác định yêu cầu về số lượng, chất lượng, cơ cấu; xây dựng quy trình các công việc tuyển chọn, đào tạo và bồi dưỡng đội ngũ cán bộ cấp chiến lược gắn với sử dụng, kiểm tra, đánh giá và đãi ngộ. Cùng với các giải pháp thu hút, trọng dụng người đủ đức, tài, việc nâng cao chất lượng đội ngũ cán bộ các cấp, tạo môi trường cạnh tranh lành mạnh là chủ trương lớn của Đảng đã và đang được triển khai ở các bộ, ban, ngành Trung ương và các địa phương. Ban Tổ chức T.Ư, Bộ Nội vụ… là những đơn vị đi đầu trong số 14 bộ, ban, ngành và 22 địa phương triển khai Đề án “Thí điểm đổi mới cách tuyển chọn lãnh đạo, quản lý cấp vụ, cấp sở, cấp phòng”; cùng với việc mở các lớp bồi dưỡng cán bộ nguồn Trung ương, </w:t>
      </w:r>
      <w:r w:rsidRPr="008E5103">
        <w:rPr>
          <w:sz w:val="28"/>
          <w:szCs w:val="28"/>
        </w:rPr>
        <w:lastRenderedPageBreak/>
        <w:t>mở ra hướng đi tất yếu, tạo đột phá trong công tác cán bộ, đáp ứng yêu cầu nhiệm vụ trong giai đoạn mới.</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b/>
          <w:bCs/>
          <w:sz w:val="28"/>
          <w:szCs w:val="28"/>
        </w:rPr>
        <w:t>Đủ đức và tài</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Vấn đề căn cốt trong xây dựng đội ngũ cán bộ cấp chiến lược được đồng chí Phạm Minh Chính, Ủy viên Bộ Chính trị, Bí thư T.Ư Đảng, Trưởng Ban Tổ chức T.Ư khái quát, đó chính là việc “chọn người đi chọn người”. Người đi chọn người phải đáp ứng tiêu chuẩn cao về đức và tài làm cơ sở cho các công tác khác. Các tiêu chuẩn đó đã được cụ thể hóa trong nhiều văn bản chỉ đạo của Trung ương. Ngày 4-8-2017, Bộ Chính trị ban hành Quy định 90 về tiêu chuẩn chức danh, tiêu chí đánh giá cán bộ thuộc diện Ban Chấp hành Trung ương, Bộ Chính trị quản lý. Quy định nêu rõ những tiêu chuẩn cụ thể đối với 20 chức danh cán bộ lãnh đạo, quản lý cấp chiến lược, đồng thời quy định rõ hai nhóm tiêu chí về đức và tài có tầm quan trọng như nhau trong đánh giá cán bộ. Điểm mới của Quy định này là được công khai tới toàn thể cán bộ, đảng viên và nhân dân để đối chiếu, giám sát.</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Theo đồng chí Phạm Minh Chính, bên cạnh những tiêu chuẩn chung về đức và tài của người cán bộ lãnh đạo, quản lý, cần xây dựng thêm những tiêu chuẩn riêng cho đội ngũ cấp chiến lược. Đó phải là cán bộ có tư duy tầm chiến lược; nắm bắt được cục diện để hoạch định chiến lược có tính dài hạn và cốt lõi; phải hiểu và vận dụng nhuần nhuyễn quan điểm toàn diện, biết lựa chọn vấn đề trọng tâm nhằm tạo ra đột phá trong phát triển. Đội ngũ cán bộ cấp chiến lược cần hiện thực hóa tư duy thành hành động mang tính thuyết phục cao, có khả năng truyền cảm hứng và đặc biệt phải biết cách dùng người, nhất là các chuyên gia giỏi, có uy tín, được Đảng, Nhà nước và nhân dân tin tưởng... Nhấn mạnh tầm quan trọng của đội ngũ này, đồng chí lưu ý, đó phải là những tấm gương mẫu mực về đạo đức. Bởi họ là đội ngũ nắm quyền lãnh đạo, có quyền về phân bổ nguồn lực cũng như lợi ích. Trao quyền cho họ cũng phải có những tiêu chuẩn để họ có được khả năng tự kiểm soát bằng đạo đức. Đây là đòi hỏi, tiêu chuẩn rất cao đối với đội ngũ cán bộ cấp chiến lược.</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 xml:space="preserve">Theo GS, TS Hoàng Chí Bảo, chuyên gia cao cấp, nguyên Ủy viên Hội đồng Lý luận T.Ư, chất lượng đội ngũ cán bộ cấp chiến lược được xác định bằng sự tương tác giữa tầm nhìn và hành động, là sự kết hợp nhuần nhuyễn giữa lý luận với thực </w:t>
      </w:r>
      <w:r w:rsidRPr="008E5103">
        <w:rPr>
          <w:sz w:val="28"/>
          <w:szCs w:val="28"/>
        </w:rPr>
        <w:lastRenderedPageBreak/>
        <w:t>tiễn, giữa khoa học với đạo đức và văn hóa, trong đó có năng lực quyết định đúng lúc cần thiết. Trong giáo dục - đào tạo, bồi dưỡng cán bộ lãnh đạo, quản lý, nhất là cấp chiến lược cần quán triệt phương châm “thực học để có thực lực”, thạo chính trị, giỏi chuyên môn, nhờ đó mới thực nghiệp và trở nên thực tài. Đây là yêu cầu rất cao đối với việc học và hành của cán bộ nói chung, với cán bộ cấp chiến lược thì càng cần được rèn luyện để có thực chất, hướng tới mục tiêu phát triển năng lực, hoàn thiện nhân cách. Thực học - thực lực - thực nghiệp và thực tài là những thước đo phẩm chất, năng lực thật sự của cán bộ.</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b/>
          <w:bCs/>
          <w:sz w:val="28"/>
          <w:szCs w:val="28"/>
        </w:rPr>
        <w:t>Tăng cơ chế kiểm soát quyền lực</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Đặc biệt quan tâm xây dựng đội ngũ cán bộ, nhất là cán bộ cấp chiến lược đủ phẩm chất, năng lực và uy tín, ngang tầm nhiệm vụ, tại Hội nghị T.Ư 7 (khóa XII), Tổng Bí thư Nguyễn Phú Trọng đề nghị Trung ương nghiên cứu kỹ các dự thảo văn bản và xuất phát từ thực tiễn phong phú của địa phương, đơn vị, thảo luận, đánh giá khách quan, khoa học, để trả lời cho được câu hỏi vì sao 20 năm qua, đặc biệt những năm gần đây, mặc dù Đảng ta đã có rất nhiều chủ trương, chính sách về công tác cán bộ được cán bộ, đảng viên và nhân dân đồng tình, ủng hộ, nhưng trong thực hiện vẫn còn nhiều bất cập, hiệu quả còn thấp? Làm sao để khắc phục tình trạng “chạy chức, chạy quyền” hay “thân quen, cánh hẩu”? Vì sao có nhiều nghị quyết rất đúng, rất trúng nhưng việc thực hiện hiệu quả lại thấp? Vì sao quy trình thì đúng nhưng bố trí con người cụ thể lại sai? Vướng mắc chính là ở chỗ nào? Cơ chế giám sát quyền lực đã đủ chưa? Chính sách tạo ra động lực để cán bộ tâm huyết gắn bó với sự nghiệp là gì?...</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 xml:space="preserve">Từ một số vấn đề đặt ra trong công tác kiểm tra, giám sát, kỷ luật đảng, nhất là đối với một số tổ chức đảng và cán bộ cấp chiến lược thời gian qua, theo Ủy ban Kiểm tra T.Ư, quyền lực chưa được kiểm soát chặt chẽ, thậm chí không ít trường hợp chưa bị kiểm soát và vì thế tha hóa quyền lực còn diễn ra ở một số nơi, một số cấp và một bộ phận không nhỏ cán bộ, đảng viên. Do đó, cần nâng cao hiệu quả hoạt động của các cơ quan quyền lực nhà nước trong việc phân công, phối hợp, kiểm soát quyền lực một cách khoa học. Tạo cơ chế hiệu quả để toàn dân giám sát quyền </w:t>
      </w:r>
      <w:r w:rsidRPr="008E5103">
        <w:rPr>
          <w:sz w:val="28"/>
          <w:szCs w:val="28"/>
        </w:rPr>
        <w:lastRenderedPageBreak/>
        <w:t>lực, đồng thời nghiên cứu, tiếp thu kinh nghiệm kiểm soát quyền lực của các nước có cơ chế kiểm soát quyền lực hiệu quả.</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Theo PGS, TS Bùi Phương Đình (Học viện Chính trị quốc gia Hồ Chí Minh), một trong những kỹ năng cần có của cán bộ cấp chiến lược là kỹ năng kiểm soát và xử lý xung đột lợi ích trong khu vực công. Báo cáo điều tra của Thanh tra Chính phủ và Ngân hàng Thế giới đã chỉ ra bốn hình thức phổ biến của xung đột lợi ích trong khu vực công là: tặng, nhận quà bằng tiền hoặc không bằng tiền mặt; đầu tư, chia sẻ lợi ích; sử dụng thông tin để vụ lợi; ra quyết định có lợi cho bản thân hoặc người thân. Có sáu lĩnh vực công tác tiềm tàng khả năng xung đột lợi ích là: cung cấp dịch vụ công; bổ nhiệm và tuyển dụng; quản lý đấu thầu; cấp phép phê duyệt dự án; thanh tra, kiểm tra và xử lý vi phạm.</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Cán bộ cấp chiến lược với tư cách là người đứng đầu, có khả năng kiểm soát và gây ảnh hưởng đến các nguồn lực lớn trong xã hội như vốn, thông tin, quan hệ. Và họ trở thành đối tượng để các nhóm lợi ích tiếp cận, kết giao, tìm cách mua chuộc… Không những thế, ở vị trí cao trong bộ máy, cán bộ cấp chiến lược cũng có khả năng vận dụng các kẽ hở của pháp luật, sự không đồng bộ trong cơ chế chính sách, cũng như các mối quan hệ để che chắn cho hành vi vụ lợi, không trong sáng của mình. Chính vì vậy, bên cạnh các giải pháp thường xuyên từ kiểm tra, kiểm soát, giáo dục, răn đe… cần đào tạo, bồi dưỡng kỹ năng tự kiểm soát và phòng, tránh các tình huống xung đột lợi ích cho cán bộ cấp chiến lược.</w:t>
      </w:r>
    </w:p>
    <w:p w:rsidR="00D01F42" w:rsidRPr="008E5103" w:rsidRDefault="00D01F42" w:rsidP="002B5C06">
      <w:pPr>
        <w:pStyle w:val="NormalWeb"/>
        <w:shd w:val="clear" w:color="auto" w:fill="FFFFFF"/>
        <w:spacing w:before="0" w:beforeAutospacing="0" w:after="0" w:afterAutospacing="0" w:line="360" w:lineRule="auto"/>
        <w:jc w:val="both"/>
        <w:rPr>
          <w:sz w:val="28"/>
          <w:szCs w:val="28"/>
        </w:rPr>
      </w:pPr>
      <w:r w:rsidRPr="008E5103">
        <w:rPr>
          <w:sz w:val="28"/>
          <w:szCs w:val="28"/>
        </w:rPr>
        <w:t>Mục tiêu đến năm 2030 cơ bản xây dựng được đội ngũ cán bộ lãnh đạo, quản lý các cấp, nhất là cấp chiến lược ngang tầm nhiệm vụ; cán bộ cấp chiến lược thực sự tiêu biểu về lập trường tư tưởng, phẩm chất, năng lực và uy tín; với hơn 15% cán bộ dưới 45 tuổi; từ 50% đến 60% số cán bộ cấp chiến lược đủ khả năng làm việc trong môi trường quốc tế, có khả năng ngoại ngữ tinh thông, thành thạo sử dụng vi tính... đặt ra những thách thức không nhỏ đối với công tác cán bộ của Đảng ta. Với quyết tâm cao của Trung ương, nhất là người đứng đầu - Tổng Bí thư Nguyễn Phú Trọng, cùng sự vào cuộc đồng bộ của các cấp, ngành, cán bộ, đảng viên và nhân dân, kỳ vọng những đột phá chiến lược sẽ được hiện thực hóa trong thời gian gần.</w:t>
      </w:r>
    </w:p>
    <w:bookmarkEnd w:id="0"/>
    <w:p w:rsidR="00D01F42" w:rsidRPr="008E5103" w:rsidRDefault="00D01F42" w:rsidP="002B5C06">
      <w:pPr>
        <w:spacing w:after="0" w:line="360" w:lineRule="auto"/>
        <w:jc w:val="both"/>
        <w:rPr>
          <w:rFonts w:ascii="Times New Roman" w:hAnsi="Times New Roman" w:cs="Times New Roman"/>
          <w:sz w:val="28"/>
          <w:szCs w:val="28"/>
        </w:rPr>
      </w:pPr>
    </w:p>
    <w:sectPr w:rsidR="00D01F42" w:rsidRPr="008E5103" w:rsidSect="00C418EB">
      <w:type w:val="continuous"/>
      <w:pgSz w:w="11907" w:h="16840" w:code="9"/>
      <w:pgMar w:top="1134" w:right="1134" w:bottom="1134" w:left="1418"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697"/>
    <w:rsid w:val="00081424"/>
    <w:rsid w:val="002B5C06"/>
    <w:rsid w:val="002F2697"/>
    <w:rsid w:val="00316CF6"/>
    <w:rsid w:val="004560A0"/>
    <w:rsid w:val="004F4B70"/>
    <w:rsid w:val="008E5103"/>
    <w:rsid w:val="00914692"/>
    <w:rsid w:val="00943C50"/>
    <w:rsid w:val="00AB3918"/>
    <w:rsid w:val="00C418EB"/>
    <w:rsid w:val="00C43243"/>
    <w:rsid w:val="00C81427"/>
    <w:rsid w:val="00D01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417196">
      <w:bodyDiv w:val="1"/>
      <w:marLeft w:val="0"/>
      <w:marRight w:val="0"/>
      <w:marTop w:val="0"/>
      <w:marBottom w:val="0"/>
      <w:divBdr>
        <w:top w:val="none" w:sz="0" w:space="0" w:color="auto"/>
        <w:left w:val="none" w:sz="0" w:space="0" w:color="auto"/>
        <w:bottom w:val="none" w:sz="0" w:space="0" w:color="auto"/>
        <w:right w:val="none" w:sz="0" w:space="0" w:color="auto"/>
      </w:divBdr>
    </w:div>
    <w:div w:id="197810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5760</Words>
  <Characters>32835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7</cp:revision>
  <dcterms:created xsi:type="dcterms:W3CDTF">2018-07-25T08:45:00Z</dcterms:created>
  <dcterms:modified xsi:type="dcterms:W3CDTF">2018-07-25T08:53:00Z</dcterms:modified>
</cp:coreProperties>
</file>